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EA1E6" w14:textId="618C3A7E" w:rsidR="000E2070" w:rsidRPr="00715FC2" w:rsidRDefault="00715FC2">
      <w:pPr>
        <w:rPr>
          <w:b/>
          <w:bCs/>
        </w:rPr>
      </w:pPr>
      <w:r w:rsidRPr="00715FC2">
        <w:rPr>
          <w:b/>
          <w:bCs/>
        </w:rPr>
        <w:t>SAINT AUGUSTINE PARISH</w:t>
      </w:r>
    </w:p>
    <w:p w14:paraId="18F87727" w14:textId="77777777" w:rsidR="00715FC2" w:rsidRDefault="00715FC2" w:rsidP="00715FC2">
      <w:pPr>
        <w:pStyle w:val="paragraph"/>
        <w:shd w:val="clear" w:color="auto" w:fill="FFFFFF"/>
        <w:spacing w:before="0" w:beforeAutospacing="0" w:after="0" w:afterAutospacing="0"/>
        <w:jc w:val="center"/>
        <w:textAlignment w:val="baseline"/>
        <w:rPr>
          <w:rFonts w:ascii="Segoe UI" w:hAnsi="Segoe UI" w:cs="Segoe UI"/>
          <w:color w:val="000000"/>
          <w:sz w:val="18"/>
          <w:szCs w:val="18"/>
        </w:rPr>
      </w:pPr>
      <w:r>
        <w:rPr>
          <w:rStyle w:val="normaltextrun"/>
          <w:rFonts w:ascii="Times" w:hAnsi="Times" w:cs="Segoe UI"/>
          <w:b/>
          <w:bCs/>
          <w:color w:val="000000"/>
        </w:rPr>
        <w:t>Congratulations on the baptismal of your child! Please read all the information below and let me know if you have any questions.</w:t>
      </w:r>
      <w:r>
        <w:rPr>
          <w:rStyle w:val="eop"/>
          <w:rFonts w:ascii="Times" w:hAnsi="Times" w:cs="Segoe UI"/>
          <w:color w:val="000000"/>
        </w:rPr>
        <w:t> </w:t>
      </w:r>
    </w:p>
    <w:p w14:paraId="0EFFC290" w14:textId="77777777" w:rsidR="00715FC2" w:rsidRDefault="00715FC2" w:rsidP="00F018B4">
      <w:pPr>
        <w:pStyle w:val="paragraph"/>
        <w:shd w:val="clear" w:color="auto" w:fill="FFFFFF"/>
        <w:spacing w:before="0" w:beforeAutospacing="0" w:after="0" w:afterAutospacing="0" w:line="276" w:lineRule="auto"/>
        <w:textAlignment w:val="baseline"/>
        <w:rPr>
          <w:rFonts w:ascii="Segoe UI" w:hAnsi="Segoe UI" w:cs="Segoe UI"/>
          <w:color w:val="000000"/>
          <w:sz w:val="18"/>
          <w:szCs w:val="18"/>
        </w:rPr>
      </w:pPr>
      <w:r>
        <w:rPr>
          <w:rStyle w:val="normaltextrun"/>
          <w:rFonts w:ascii="Times" w:hAnsi="Times" w:cs="Segoe UI"/>
          <w:b/>
          <w:bCs/>
          <w:color w:val="000000"/>
          <w:sz w:val="22"/>
          <w:szCs w:val="22"/>
        </w:rPr>
        <w:t>FORM TO BE COMPLETED BEFORE WE SCHEDULE A DATE FOR THE BAPTISM</w:t>
      </w:r>
      <w:r>
        <w:rPr>
          <w:rStyle w:val="normaltextrun"/>
          <w:rFonts w:ascii="Times" w:hAnsi="Times" w:cs="Segoe UI"/>
          <w:color w:val="000000"/>
        </w:rPr>
        <w:t>.</w:t>
      </w:r>
      <w:r>
        <w:rPr>
          <w:rStyle w:val="eop"/>
          <w:rFonts w:ascii="Times" w:hAnsi="Times" w:cs="Segoe UI"/>
          <w:color w:val="000000"/>
        </w:rPr>
        <w:t> </w:t>
      </w:r>
    </w:p>
    <w:p w14:paraId="04D7D0AA"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b/>
          <w:bCs/>
          <w:color w:val="000000"/>
        </w:rPr>
        <w:t>1.Child Baptism Info</w:t>
      </w:r>
      <w:r>
        <w:rPr>
          <w:rStyle w:val="eop"/>
          <w:rFonts w:ascii="Times" w:hAnsi="Times" w:cs="Segoe UI"/>
          <w:color w:val="000000"/>
        </w:rPr>
        <w:t> </w:t>
      </w:r>
    </w:p>
    <w:p w14:paraId="666CCA62"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Child's Full Name (First, Middle, Last)</w:t>
      </w:r>
      <w:r>
        <w:rPr>
          <w:rStyle w:val="eop"/>
          <w:rFonts w:ascii="Times" w:hAnsi="Times" w:cs="Segoe UI"/>
          <w:color w:val="000000"/>
        </w:rPr>
        <w:t> </w:t>
      </w:r>
    </w:p>
    <w:p w14:paraId="769CF1C5" w14:textId="12E25811"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Gender F/M </w:t>
      </w:r>
      <w:r>
        <w:rPr>
          <w:rStyle w:val="eop"/>
          <w:rFonts w:ascii="Times" w:hAnsi="Times" w:cs="Segoe UI"/>
          <w:color w:val="000000"/>
        </w:rPr>
        <w:t> </w:t>
      </w:r>
    </w:p>
    <w:p w14:paraId="7DF404C1"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Date of Birth:</w:t>
      </w:r>
      <w:r>
        <w:rPr>
          <w:rStyle w:val="eop"/>
          <w:rFonts w:ascii="Times" w:hAnsi="Times" w:cs="Segoe UI"/>
          <w:color w:val="000000"/>
        </w:rPr>
        <w:t> </w:t>
      </w:r>
    </w:p>
    <w:p w14:paraId="1567596D"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City of Birth:</w:t>
      </w:r>
      <w:r>
        <w:rPr>
          <w:rStyle w:val="eop"/>
          <w:rFonts w:ascii="Times" w:hAnsi="Times" w:cs="Segoe UI"/>
          <w:color w:val="000000"/>
        </w:rPr>
        <w:t> </w:t>
      </w:r>
    </w:p>
    <w:p w14:paraId="38DE6112"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Residence: </w:t>
      </w:r>
      <w:r>
        <w:rPr>
          <w:rStyle w:val="eop"/>
          <w:rFonts w:ascii="Times" w:hAnsi="Times" w:cs="Segoe UI"/>
          <w:color w:val="000000"/>
        </w:rPr>
        <w:t> </w:t>
      </w:r>
    </w:p>
    <w:p w14:paraId="463ECB67"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Phone Number:</w:t>
      </w:r>
      <w:r>
        <w:rPr>
          <w:rStyle w:val="eop"/>
          <w:rFonts w:ascii="Times" w:hAnsi="Times" w:cs="Segoe UI"/>
          <w:color w:val="000000"/>
        </w:rPr>
        <w:t> </w:t>
      </w:r>
    </w:p>
    <w:p w14:paraId="720DFC6A"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Father's Full First and Last Name:</w:t>
      </w:r>
      <w:r>
        <w:rPr>
          <w:rStyle w:val="eop"/>
          <w:rFonts w:ascii="Times" w:hAnsi="Times" w:cs="Segoe UI"/>
          <w:color w:val="000000"/>
        </w:rPr>
        <w:t> </w:t>
      </w:r>
    </w:p>
    <w:p w14:paraId="1D997216"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Father's Religious Affiliation:</w:t>
      </w:r>
      <w:r>
        <w:rPr>
          <w:rStyle w:val="eop"/>
          <w:rFonts w:ascii="Times" w:hAnsi="Times" w:cs="Segoe UI"/>
          <w:color w:val="000000"/>
        </w:rPr>
        <w:t> </w:t>
      </w:r>
    </w:p>
    <w:p w14:paraId="22BA67F9"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Mother's Full First and Maiden Name:</w:t>
      </w:r>
      <w:r>
        <w:rPr>
          <w:rStyle w:val="eop"/>
          <w:rFonts w:ascii="Times" w:hAnsi="Times" w:cs="Segoe UI"/>
          <w:color w:val="000000"/>
        </w:rPr>
        <w:t> </w:t>
      </w:r>
    </w:p>
    <w:p w14:paraId="643374DA"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Mother's Religious Affiliation:</w:t>
      </w:r>
      <w:r>
        <w:rPr>
          <w:rStyle w:val="eop"/>
          <w:rFonts w:ascii="Times" w:hAnsi="Times" w:cs="Segoe UI"/>
          <w:color w:val="000000"/>
        </w:rPr>
        <w:t> </w:t>
      </w:r>
    </w:p>
    <w:p w14:paraId="2516AE48"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Are parents married? by Catholic priest or Justice of the Peace?</w:t>
      </w:r>
      <w:r>
        <w:rPr>
          <w:rStyle w:val="eop"/>
          <w:rFonts w:ascii="Times" w:hAnsi="Times" w:cs="Segoe UI"/>
          <w:color w:val="000000"/>
        </w:rPr>
        <w:t> </w:t>
      </w:r>
    </w:p>
    <w:p w14:paraId="7228C6E3"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Godfather's Full First and Last Name:</w:t>
      </w:r>
      <w:r>
        <w:rPr>
          <w:rStyle w:val="eop"/>
          <w:rFonts w:ascii="Times" w:hAnsi="Times" w:cs="Segoe UI"/>
          <w:color w:val="000000"/>
        </w:rPr>
        <w:t> </w:t>
      </w:r>
    </w:p>
    <w:p w14:paraId="2162DE4A"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Is the Godfather a Catholic?</w:t>
      </w:r>
      <w:r>
        <w:rPr>
          <w:rStyle w:val="eop"/>
          <w:rFonts w:ascii="Times" w:hAnsi="Times" w:cs="Segoe UI"/>
          <w:color w:val="000000"/>
        </w:rPr>
        <w:t> </w:t>
      </w:r>
    </w:p>
    <w:p w14:paraId="68F67F0B"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Godmother's Full First and Last Name:</w:t>
      </w:r>
      <w:r>
        <w:rPr>
          <w:rStyle w:val="eop"/>
          <w:rFonts w:ascii="Times" w:hAnsi="Times" w:cs="Segoe UI"/>
          <w:color w:val="000000"/>
        </w:rPr>
        <w:t> </w:t>
      </w:r>
    </w:p>
    <w:p w14:paraId="5374B1BF"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Is the Godmother Catholic:</w:t>
      </w:r>
      <w:r>
        <w:rPr>
          <w:rStyle w:val="eop"/>
          <w:rFonts w:ascii="Times" w:hAnsi="Times" w:cs="Segoe UI"/>
          <w:color w:val="000000"/>
        </w:rPr>
        <w:t> </w:t>
      </w:r>
    </w:p>
    <w:p w14:paraId="3ED3C3AE"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Is either Godparent represented by proxy?                    Name of Proxy:</w:t>
      </w:r>
      <w:r>
        <w:rPr>
          <w:rStyle w:val="eop"/>
          <w:rFonts w:ascii="Times" w:hAnsi="Times" w:cs="Segoe UI"/>
          <w:color w:val="000000"/>
        </w:rPr>
        <w:t> </w:t>
      </w:r>
    </w:p>
    <w:p w14:paraId="5D06B523"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Was the child privately baptized?</w:t>
      </w:r>
      <w:r>
        <w:rPr>
          <w:rStyle w:val="eop"/>
          <w:rFonts w:ascii="Times" w:hAnsi="Times" w:cs="Segoe UI"/>
          <w:color w:val="000000"/>
        </w:rPr>
        <w:t> </w:t>
      </w:r>
    </w:p>
    <w:p w14:paraId="655FF221" w14:textId="77777777" w:rsidR="00715FC2" w:rsidRDefault="00715FC2" w:rsidP="00F018B4">
      <w:pPr>
        <w:pStyle w:val="paragraph"/>
        <w:shd w:val="clear" w:color="auto" w:fill="FFFFFF"/>
        <w:spacing w:before="0" w:beforeAutospacing="0" w:after="0" w:afterAutospacing="0" w:line="276" w:lineRule="auto"/>
        <w:textAlignment w:val="baseline"/>
        <w:rPr>
          <w:rFonts w:ascii="Segoe UI" w:hAnsi="Segoe UI" w:cs="Segoe UI"/>
          <w:color w:val="000000"/>
          <w:sz w:val="18"/>
          <w:szCs w:val="18"/>
        </w:rPr>
      </w:pPr>
      <w:r>
        <w:rPr>
          <w:rStyle w:val="normaltextrun"/>
          <w:rFonts w:ascii="Times" w:hAnsi="Times" w:cs="Segoe UI"/>
          <w:color w:val="000000"/>
        </w:rPr>
        <w:t>Was the child adopted? </w:t>
      </w:r>
      <w:r>
        <w:rPr>
          <w:rStyle w:val="eop"/>
          <w:rFonts w:ascii="Times" w:hAnsi="Times" w:cs="Segoe UI"/>
          <w:color w:val="000000"/>
        </w:rPr>
        <w:t> </w:t>
      </w:r>
    </w:p>
    <w:p w14:paraId="4F6FB6F6" w14:textId="77777777" w:rsidR="00F018B4" w:rsidRDefault="00F018B4" w:rsidP="00F018B4">
      <w:pPr>
        <w:pStyle w:val="paragraph"/>
        <w:shd w:val="clear" w:color="auto" w:fill="FFFFFF"/>
        <w:spacing w:before="0" w:beforeAutospacing="0" w:after="0" w:afterAutospacing="0" w:line="276" w:lineRule="auto"/>
        <w:textAlignment w:val="baseline"/>
        <w:rPr>
          <w:rStyle w:val="normaltextrun"/>
          <w:rFonts w:ascii="Times" w:hAnsi="Times" w:cs="Segoe UI"/>
          <w:b/>
          <w:bCs/>
          <w:color w:val="000000"/>
        </w:rPr>
      </w:pPr>
    </w:p>
    <w:p w14:paraId="2CD8C3D7" w14:textId="0BF4F535" w:rsidR="00715FC2" w:rsidRDefault="00715FC2" w:rsidP="00F018B4">
      <w:pPr>
        <w:pStyle w:val="paragraph"/>
        <w:shd w:val="clear" w:color="auto" w:fill="FFFFFF"/>
        <w:spacing w:before="0" w:beforeAutospacing="0" w:after="0" w:afterAutospacing="0" w:line="276" w:lineRule="auto"/>
        <w:textAlignment w:val="baseline"/>
        <w:rPr>
          <w:rFonts w:ascii="Segoe UI" w:hAnsi="Segoe UI" w:cs="Segoe UI"/>
          <w:color w:val="000000"/>
          <w:sz w:val="18"/>
          <w:szCs w:val="18"/>
        </w:rPr>
      </w:pPr>
      <w:r>
        <w:rPr>
          <w:rStyle w:val="normaltextrun"/>
          <w:rFonts w:ascii="Times" w:hAnsi="Times" w:cs="Segoe UI"/>
          <w:b/>
          <w:bCs/>
          <w:color w:val="000000"/>
        </w:rPr>
        <w:t>2. Baptism Prep </w:t>
      </w:r>
      <w:r>
        <w:rPr>
          <w:rStyle w:val="eop"/>
          <w:rFonts w:ascii="Times" w:hAnsi="Times" w:cs="Segoe UI"/>
          <w:color w:val="000000"/>
        </w:rPr>
        <w:t> </w:t>
      </w:r>
    </w:p>
    <w:p w14:paraId="12DDDF82" w14:textId="315B12DC"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 xml:space="preserve">Parents &amp; Godparents will </w:t>
      </w:r>
      <w:r>
        <w:rPr>
          <w:rStyle w:val="normaltextrun"/>
          <w:rFonts w:ascii="Times" w:hAnsi="Times" w:cs="Segoe UI"/>
          <w:color w:val="000000"/>
        </w:rPr>
        <w:t>need to complete the baptism prep course online. Once complete</w:t>
      </w:r>
      <w:r>
        <w:rPr>
          <w:rStyle w:val="normaltextrun"/>
          <w:rFonts w:ascii="Times" w:hAnsi="Times" w:cs="Segoe UI"/>
          <w:color w:val="000000"/>
        </w:rPr>
        <w:t>d</w:t>
      </w:r>
      <w:r>
        <w:rPr>
          <w:rStyle w:val="normaltextrun"/>
          <w:rFonts w:ascii="Times" w:hAnsi="Times" w:cs="Segoe UI"/>
          <w:color w:val="000000"/>
        </w:rPr>
        <w:t>, you will get a certificate that you will need to forward to staugustinehartford@gmail.com</w:t>
      </w:r>
      <w:r>
        <w:rPr>
          <w:rStyle w:val="eop"/>
          <w:rFonts w:ascii="Times" w:hAnsi="Times" w:cs="Segoe UI"/>
          <w:color w:val="000000"/>
        </w:rPr>
        <w:t> </w:t>
      </w:r>
    </w:p>
    <w:p w14:paraId="64D42DE1"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Prep Course Classes: </w:t>
      </w:r>
      <w:hyperlink r:id="rId4" w:tgtFrame="_blank" w:history="1">
        <w:r>
          <w:rPr>
            <w:rStyle w:val="normaltextrun"/>
            <w:rFonts w:ascii="Times" w:hAnsi="Times" w:cs="Segoe UI"/>
            <w:color w:val="0000FF"/>
            <w:u w:val="single"/>
          </w:rPr>
          <w:t>https://ascensionpress.com/products/belonging-baptism-in-the-family-of-god-certification-course</w:t>
        </w:r>
      </w:hyperlink>
      <w:r>
        <w:rPr>
          <w:rStyle w:val="eop"/>
          <w:rFonts w:ascii="Times" w:hAnsi="Times" w:cs="Segoe UI"/>
          <w:color w:val="0000FF"/>
        </w:rPr>
        <w:t> </w:t>
      </w:r>
    </w:p>
    <w:p w14:paraId="3AF0FEA9"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eop"/>
          <w:rFonts w:ascii="Times" w:hAnsi="Times" w:cs="Segoe UI"/>
          <w:color w:val="000000"/>
        </w:rPr>
        <w:t> </w:t>
      </w:r>
    </w:p>
    <w:p w14:paraId="4A665EC7" w14:textId="5F148322"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b/>
          <w:bCs/>
          <w:color w:val="000000"/>
        </w:rPr>
        <w:t>3. Godparents</w:t>
      </w:r>
      <w:r w:rsidR="009A4A40">
        <w:rPr>
          <w:rStyle w:val="normaltextrun"/>
          <w:rFonts w:ascii="Times" w:hAnsi="Times" w:cs="Segoe UI"/>
          <w:b/>
          <w:bCs/>
          <w:color w:val="000000"/>
        </w:rPr>
        <w:t>:</w:t>
      </w:r>
      <w:r>
        <w:rPr>
          <w:rStyle w:val="eop"/>
          <w:rFonts w:ascii="Times" w:hAnsi="Times" w:cs="Segoe UI"/>
          <w:color w:val="000000"/>
        </w:rPr>
        <w:t> </w:t>
      </w:r>
    </w:p>
    <w:p w14:paraId="544ED9C6" w14:textId="0596AA8F"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Submit necessary Godparent forms (</w:t>
      </w:r>
      <w:r>
        <w:rPr>
          <w:rStyle w:val="normaltextrun"/>
          <w:rFonts w:ascii="Times" w:hAnsi="Times" w:cs="Segoe UI"/>
          <w:color w:val="000000"/>
        </w:rPr>
        <w:t xml:space="preserve">copy of </w:t>
      </w:r>
      <w:r>
        <w:rPr>
          <w:rStyle w:val="normaltextrun"/>
          <w:rFonts w:ascii="Times" w:hAnsi="Times" w:cs="Segoe UI"/>
          <w:color w:val="000000"/>
        </w:rPr>
        <w:t xml:space="preserve">Confirmation or </w:t>
      </w:r>
      <w:r>
        <w:rPr>
          <w:rStyle w:val="normaltextrun"/>
          <w:rFonts w:ascii="Times" w:hAnsi="Times" w:cs="Segoe UI"/>
          <w:color w:val="000000"/>
        </w:rPr>
        <w:t>C</w:t>
      </w:r>
      <w:r>
        <w:rPr>
          <w:rStyle w:val="normaltextrun"/>
          <w:rFonts w:ascii="Times" w:hAnsi="Times" w:cs="Segoe UI"/>
          <w:color w:val="000000"/>
        </w:rPr>
        <w:t>atholic</w:t>
      </w:r>
      <w:r>
        <w:rPr>
          <w:rStyle w:val="normaltextrun"/>
          <w:rFonts w:ascii="Times" w:hAnsi="Times" w:cs="Segoe UI"/>
          <w:color w:val="000000"/>
        </w:rPr>
        <w:t xml:space="preserve"> M</w:t>
      </w:r>
      <w:r>
        <w:rPr>
          <w:rStyle w:val="normaltextrun"/>
          <w:rFonts w:ascii="Times" w:hAnsi="Times" w:cs="Segoe UI"/>
          <w:color w:val="000000"/>
        </w:rPr>
        <w:t>arriage</w:t>
      </w:r>
      <w:r>
        <w:rPr>
          <w:rStyle w:val="normaltextrun"/>
          <w:rFonts w:ascii="Times" w:hAnsi="Times" w:cs="Segoe UI"/>
          <w:color w:val="000000"/>
        </w:rPr>
        <w:t xml:space="preserve"> </w:t>
      </w:r>
      <w:r>
        <w:rPr>
          <w:rStyle w:val="normaltextrun"/>
          <w:rFonts w:ascii="Times" w:hAnsi="Times" w:cs="Segoe UI"/>
          <w:color w:val="000000"/>
        </w:rPr>
        <w:t>certificate</w:t>
      </w:r>
      <w:r>
        <w:rPr>
          <w:rStyle w:val="normaltextrun"/>
          <w:rFonts w:ascii="Times" w:hAnsi="Times" w:cs="Segoe UI"/>
          <w:color w:val="000000"/>
        </w:rPr>
        <w:t>)</w:t>
      </w:r>
      <w:r>
        <w:rPr>
          <w:rStyle w:val="normaltextrun"/>
          <w:rFonts w:ascii="Times" w:hAnsi="Times" w:cs="Segoe UI"/>
          <w:color w:val="000000"/>
        </w:rPr>
        <w:t>.</w:t>
      </w:r>
      <w:r>
        <w:rPr>
          <w:rStyle w:val="eop"/>
          <w:rFonts w:ascii="Times" w:hAnsi="Times" w:cs="Segoe UI"/>
          <w:color w:val="000000"/>
        </w:rPr>
        <w:t> </w:t>
      </w:r>
    </w:p>
    <w:p w14:paraId="700566D4"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At least one of the Godparents needs to be Catholic and have received the Catholic Sacrament of Confirmation. The other can be baptized Christian, or Catholic but not Confirmed, and they can be what we call a Witness. They still participate in the ceremony the same way. If you already had two people in mind who are neither Catholic/Confirmed, you can always add a third person who has received Confirmation.</w:t>
      </w:r>
      <w:r>
        <w:rPr>
          <w:rStyle w:val="eop"/>
          <w:rFonts w:ascii="Times" w:hAnsi="Times" w:cs="Segoe UI"/>
          <w:color w:val="000000"/>
        </w:rPr>
        <w:t> </w:t>
      </w:r>
    </w:p>
    <w:p w14:paraId="1A46D46B"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eop"/>
          <w:rFonts w:ascii="Times" w:hAnsi="Times" w:cs="Segoe UI"/>
          <w:color w:val="000000"/>
        </w:rPr>
        <w:t> </w:t>
      </w:r>
    </w:p>
    <w:p w14:paraId="549239F7" w14:textId="10659169"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The Catholic/Confirmed godparent(s) will need to fill out a Godparent form from their current parish stating they meet the requirements to be a godparent If they live/worship within the Archdiocese of Hartford (Hartford, New Haven, &amp; Litchfield counties), they can use the simple Archdiocesan form attached. </w:t>
      </w:r>
      <w:r>
        <w:rPr>
          <w:rStyle w:val="normaltextrun"/>
          <w:rFonts w:ascii="Times" w:hAnsi="Times" w:cs="Segoe UI"/>
          <w:i/>
          <w:iCs/>
          <w:color w:val="000000"/>
        </w:rPr>
        <w:t>If they do not live/worship within the Archdiocesan of Hartford, they will have to reach out to their local parish to get something similar.</w:t>
      </w:r>
      <w:r>
        <w:rPr>
          <w:rStyle w:val="eop"/>
          <w:rFonts w:ascii="Times" w:hAnsi="Times" w:cs="Segoe UI"/>
          <w:color w:val="000000"/>
        </w:rPr>
        <w:t> </w:t>
      </w:r>
    </w:p>
    <w:p w14:paraId="3B2B89FD" w14:textId="77777777"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p>
    <w:p w14:paraId="08C688D5" w14:textId="013B6814"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b/>
          <w:bCs/>
          <w:color w:val="000000"/>
        </w:rPr>
        <w:t>Offering</w:t>
      </w:r>
      <w:r w:rsidR="009A4A40">
        <w:rPr>
          <w:rStyle w:val="normaltextrun"/>
          <w:rFonts w:ascii="Times" w:hAnsi="Times" w:cs="Segoe UI"/>
          <w:b/>
          <w:bCs/>
          <w:color w:val="000000"/>
        </w:rPr>
        <w:t>:</w:t>
      </w:r>
      <w:r>
        <w:rPr>
          <w:rStyle w:val="eop"/>
          <w:rFonts w:ascii="Times" w:hAnsi="Times" w:cs="Segoe UI"/>
          <w:color w:val="000000"/>
        </w:rPr>
        <w:t> </w:t>
      </w:r>
    </w:p>
    <w:p w14:paraId="091FA5B9" w14:textId="37581E7F" w:rsid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A small donation to the parish is suggested offering $50. You can mail a check payable to St. Augustine Church 10 Campfield Ave Hartford, CT 06405 or </w:t>
      </w:r>
      <w:r>
        <w:rPr>
          <w:rStyle w:val="eop"/>
          <w:rFonts w:ascii="Times" w:hAnsi="Times" w:cs="Segoe UI"/>
          <w:color w:val="000000"/>
        </w:rPr>
        <w:t xml:space="preserve">visit OSV giving online </w:t>
      </w:r>
      <w:r w:rsidR="004D3292" w:rsidRPr="004D3292">
        <w:rPr>
          <w:rStyle w:val="eop"/>
          <w:rFonts w:ascii="Times" w:hAnsi="Times" w:cs="Segoe UI"/>
          <w:color w:val="000000"/>
        </w:rPr>
        <w:t>https://osvhub.com/church-of-saint-augustine</w:t>
      </w:r>
    </w:p>
    <w:p w14:paraId="1E256E18" w14:textId="4D48E9BA" w:rsidR="00715FC2" w:rsidRDefault="00F018B4"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b/>
          <w:bCs/>
          <w:color w:val="000000"/>
        </w:rPr>
        <w:t xml:space="preserve">Date of </w:t>
      </w:r>
      <w:r w:rsidR="009A4A40">
        <w:rPr>
          <w:rStyle w:val="normaltextrun"/>
          <w:rFonts w:ascii="Times" w:hAnsi="Times" w:cs="Segoe UI"/>
          <w:b/>
          <w:bCs/>
          <w:color w:val="000000"/>
        </w:rPr>
        <w:t>Ceremony:</w:t>
      </w:r>
    </w:p>
    <w:p w14:paraId="3775B15A" w14:textId="4A96AFA0" w:rsidR="00715FC2" w:rsidRPr="00715FC2" w:rsidRDefault="00715FC2" w:rsidP="00715FC2">
      <w:pPr>
        <w:pStyle w:val="paragraph"/>
        <w:shd w:val="clear" w:color="auto" w:fill="FFFFFF"/>
        <w:spacing w:before="0" w:beforeAutospacing="0" w:after="0" w:afterAutospacing="0"/>
        <w:textAlignment w:val="baseline"/>
        <w:rPr>
          <w:rFonts w:ascii="Segoe UI" w:hAnsi="Segoe UI" w:cs="Segoe UI"/>
          <w:color w:val="000000"/>
          <w:sz w:val="18"/>
          <w:szCs w:val="18"/>
        </w:rPr>
      </w:pPr>
      <w:r>
        <w:rPr>
          <w:rStyle w:val="normaltextrun"/>
          <w:rFonts w:ascii="Times" w:hAnsi="Times" w:cs="Segoe UI"/>
          <w:color w:val="000000"/>
        </w:rPr>
        <w:t>We celebrate the baptism on Sundays immediately following the 12:30AM Mass. It is strongly recommended that you attend Mass. Once the necessary documents have been received, we can officially schedule your family for the baptism ceremony. I look forward to working with you and your family!</w:t>
      </w:r>
      <w:r>
        <w:rPr>
          <w:rStyle w:val="eop"/>
          <w:rFonts w:ascii="Times" w:hAnsi="Times" w:cs="Segoe UI"/>
          <w:color w:val="000000"/>
        </w:rPr>
        <w:t> </w:t>
      </w:r>
    </w:p>
    <w:sectPr w:rsidR="00715FC2" w:rsidRPr="00715FC2" w:rsidSect="00715FC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C2"/>
    <w:rsid w:val="00096978"/>
    <w:rsid w:val="000E2070"/>
    <w:rsid w:val="002A366F"/>
    <w:rsid w:val="00444FF6"/>
    <w:rsid w:val="004D3292"/>
    <w:rsid w:val="006976AD"/>
    <w:rsid w:val="00715FC2"/>
    <w:rsid w:val="009A4A40"/>
    <w:rsid w:val="00F01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7A8C"/>
  <w15:chartTrackingRefBased/>
  <w15:docId w15:val="{805A6D85-782D-428A-AB40-F35E61B07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FC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15F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15FC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15FC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15FC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15F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F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F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F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FC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15FC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15FC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15FC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15FC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15F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F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F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FC2"/>
    <w:rPr>
      <w:rFonts w:eastAsiaTheme="majorEastAsia" w:cstheme="majorBidi"/>
      <w:color w:val="272727" w:themeColor="text1" w:themeTint="D8"/>
    </w:rPr>
  </w:style>
  <w:style w:type="paragraph" w:styleId="Title">
    <w:name w:val="Title"/>
    <w:basedOn w:val="Normal"/>
    <w:next w:val="Normal"/>
    <w:link w:val="TitleChar"/>
    <w:uiPriority w:val="10"/>
    <w:qFormat/>
    <w:rsid w:val="00715F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F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F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F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FC2"/>
    <w:pPr>
      <w:spacing w:before="160"/>
      <w:jc w:val="center"/>
    </w:pPr>
    <w:rPr>
      <w:i/>
      <w:iCs/>
      <w:color w:val="404040" w:themeColor="text1" w:themeTint="BF"/>
    </w:rPr>
  </w:style>
  <w:style w:type="character" w:customStyle="1" w:styleId="QuoteChar">
    <w:name w:val="Quote Char"/>
    <w:basedOn w:val="DefaultParagraphFont"/>
    <w:link w:val="Quote"/>
    <w:uiPriority w:val="29"/>
    <w:rsid w:val="00715FC2"/>
    <w:rPr>
      <w:i/>
      <w:iCs/>
      <w:color w:val="404040" w:themeColor="text1" w:themeTint="BF"/>
    </w:rPr>
  </w:style>
  <w:style w:type="paragraph" w:styleId="ListParagraph">
    <w:name w:val="List Paragraph"/>
    <w:basedOn w:val="Normal"/>
    <w:uiPriority w:val="34"/>
    <w:qFormat/>
    <w:rsid w:val="00715FC2"/>
    <w:pPr>
      <w:ind w:left="720"/>
      <w:contextualSpacing/>
    </w:pPr>
  </w:style>
  <w:style w:type="character" w:styleId="IntenseEmphasis">
    <w:name w:val="Intense Emphasis"/>
    <w:basedOn w:val="DefaultParagraphFont"/>
    <w:uiPriority w:val="21"/>
    <w:qFormat/>
    <w:rsid w:val="00715FC2"/>
    <w:rPr>
      <w:i/>
      <w:iCs/>
      <w:color w:val="2E74B5" w:themeColor="accent1" w:themeShade="BF"/>
    </w:rPr>
  </w:style>
  <w:style w:type="paragraph" w:styleId="IntenseQuote">
    <w:name w:val="Intense Quote"/>
    <w:basedOn w:val="Normal"/>
    <w:next w:val="Normal"/>
    <w:link w:val="IntenseQuoteChar"/>
    <w:uiPriority w:val="30"/>
    <w:qFormat/>
    <w:rsid w:val="00715FC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15FC2"/>
    <w:rPr>
      <w:i/>
      <w:iCs/>
      <w:color w:val="2E74B5" w:themeColor="accent1" w:themeShade="BF"/>
    </w:rPr>
  </w:style>
  <w:style w:type="character" w:styleId="IntenseReference">
    <w:name w:val="Intense Reference"/>
    <w:basedOn w:val="DefaultParagraphFont"/>
    <w:uiPriority w:val="32"/>
    <w:qFormat/>
    <w:rsid w:val="00715FC2"/>
    <w:rPr>
      <w:b/>
      <w:bCs/>
      <w:smallCaps/>
      <w:color w:val="2E74B5" w:themeColor="accent1" w:themeShade="BF"/>
      <w:spacing w:val="5"/>
    </w:rPr>
  </w:style>
  <w:style w:type="paragraph" w:customStyle="1" w:styleId="paragraph">
    <w:name w:val="paragraph"/>
    <w:basedOn w:val="Normal"/>
    <w:rsid w:val="00715FC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15FC2"/>
  </w:style>
  <w:style w:type="character" w:customStyle="1" w:styleId="eop">
    <w:name w:val="eop"/>
    <w:basedOn w:val="DefaultParagraphFont"/>
    <w:rsid w:val="00715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scensionpress.com/products/belonging-baptism-in-the-family-of-god-certification-cour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428</Words>
  <Characters>2360</Characters>
  <Application>Microsoft Office Word</Application>
  <DocSecurity>0</DocSecurity>
  <Lines>57</Lines>
  <Paragraphs>44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Augustine Secretary</dc:creator>
  <cp:keywords/>
  <dc:description/>
  <cp:lastModifiedBy>St. Augustine Secretary</cp:lastModifiedBy>
  <cp:revision>3</cp:revision>
  <dcterms:created xsi:type="dcterms:W3CDTF">2026-06-08T17:50:00Z</dcterms:created>
  <dcterms:modified xsi:type="dcterms:W3CDTF">2026-06-08T18:04:00Z</dcterms:modified>
</cp:coreProperties>
</file>